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E70A" w14:textId="2E815B33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 w:rsidR="009A6E71">
        <w:rPr>
          <w:b w:val="0"/>
          <w:i/>
          <w:sz w:val="22"/>
          <w:szCs w:val="22"/>
        </w:rPr>
        <w:t>7</w:t>
      </w:r>
      <w:r>
        <w:rPr>
          <w:b w:val="0"/>
          <w:i/>
          <w:sz w:val="22"/>
          <w:szCs w:val="22"/>
        </w:rPr>
        <w:t xml:space="preserve">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529087FE" w14:textId="2ED931F2" w:rsidR="00752CFB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 w:rsidRPr="00A83718">
        <w:rPr>
          <w:spacing w:val="20"/>
          <w:sz w:val="28"/>
          <w:szCs w:val="28"/>
        </w:rPr>
        <w:t xml:space="preserve">  </w:t>
      </w:r>
    </w:p>
    <w:p w14:paraId="2C47442C" w14:textId="77777777" w:rsidR="009A6E71" w:rsidRPr="009A6E71" w:rsidRDefault="009A6E71" w:rsidP="009A6E71">
      <w:pPr>
        <w:pStyle w:val="Akapitzlist"/>
        <w:numPr>
          <w:ilvl w:val="0"/>
          <w:numId w:val="1"/>
        </w:num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E71">
        <w:rPr>
          <w:rFonts w:ascii="Times New Roman" w:hAnsi="Times New Roman" w:cs="Times New Roman"/>
          <w:b/>
          <w:bCs/>
          <w:sz w:val="28"/>
          <w:szCs w:val="28"/>
        </w:rPr>
        <w:t xml:space="preserve">Wzór oświadczenia Wykonawcy, w zakresie art. 108 ust. 1 pkt 5 ustawy </w:t>
      </w:r>
      <w:proofErr w:type="spellStart"/>
      <w:r w:rsidRPr="009A6E71">
        <w:rPr>
          <w:rFonts w:ascii="Times New Roman" w:hAnsi="Times New Roman" w:cs="Times New Roman"/>
          <w:b/>
          <w:bCs/>
          <w:sz w:val="28"/>
          <w:szCs w:val="28"/>
        </w:rPr>
        <w:t>Pzp</w:t>
      </w:r>
      <w:proofErr w:type="spellEnd"/>
      <w:r w:rsidRPr="009A6E71">
        <w:rPr>
          <w:rFonts w:ascii="Times New Roman" w:hAnsi="Times New Roman" w:cs="Times New Roman"/>
          <w:b/>
          <w:bCs/>
          <w:sz w:val="28"/>
          <w:szCs w:val="28"/>
        </w:rPr>
        <w:t>, o braku przynależności do tej samej grupy kapitałowej.</w:t>
      </w:r>
    </w:p>
    <w:p w14:paraId="6D42D96F" w14:textId="77777777" w:rsidR="009A6E71" w:rsidRPr="009A6E71" w:rsidRDefault="009A6E71" w:rsidP="009A6E71"/>
    <w:p w14:paraId="0DBE05D3" w14:textId="77777777" w:rsidR="00752CFB" w:rsidRPr="00B30414" w:rsidRDefault="00752CFB" w:rsidP="00752CFB">
      <w:pPr>
        <w:rPr>
          <w:sz w:val="24"/>
          <w:szCs w:val="24"/>
        </w:rPr>
      </w:pPr>
    </w:p>
    <w:p w14:paraId="5F5E7EDD" w14:textId="77777777" w:rsidR="00284448" w:rsidRDefault="00310B11" w:rsidP="00284448">
      <w:pPr>
        <w:jc w:val="center"/>
        <w:rPr>
          <w:b/>
          <w:sz w:val="24"/>
          <w:szCs w:val="24"/>
        </w:rPr>
      </w:pPr>
      <w:r w:rsidRPr="009A6E71">
        <w:rPr>
          <w:b/>
          <w:sz w:val="24"/>
          <w:szCs w:val="24"/>
        </w:rPr>
        <w:t>Dot.:</w:t>
      </w:r>
      <w:r w:rsidR="00F9155B" w:rsidRPr="009A6E71">
        <w:rPr>
          <w:b/>
          <w:sz w:val="24"/>
          <w:szCs w:val="24"/>
        </w:rPr>
        <w:t xml:space="preserve"> </w:t>
      </w:r>
      <w:r w:rsidRPr="009A6E71">
        <w:rPr>
          <w:b/>
          <w:sz w:val="24"/>
          <w:szCs w:val="24"/>
        </w:rPr>
        <w:t>postępowania o udzielenie zamówienia publicznego pn.</w:t>
      </w:r>
      <w:r w:rsidR="00284448">
        <w:rPr>
          <w:b/>
          <w:sz w:val="24"/>
          <w:szCs w:val="24"/>
        </w:rPr>
        <w:t>:</w:t>
      </w:r>
    </w:p>
    <w:p w14:paraId="197A0FE7" w14:textId="1DD8ED0F" w:rsidR="00284448" w:rsidRPr="00B84172" w:rsidRDefault="00B84172" w:rsidP="00B84172">
      <w:pPr>
        <w:suppressAutoHyphens w:val="0"/>
        <w:jc w:val="center"/>
        <w:rPr>
          <w:i/>
          <w:iCs/>
          <w:sz w:val="22"/>
          <w:szCs w:val="22"/>
          <w:lang w:eastAsia="pl-PL"/>
        </w:rPr>
      </w:pPr>
      <w:r w:rsidRPr="00B84172">
        <w:rPr>
          <w:b/>
          <w:i/>
          <w:iCs/>
          <w:sz w:val="22"/>
          <w:szCs w:val="22"/>
        </w:rPr>
        <w:t>„Odbiór i zagospodarowanie odpadów komunalnych od właścicieli nieruchomości zamieszkałych położonych na terenie gminy Żyrzyn oraz z PSZOK w okresie od 1 stycznia 2026 roku do 31 grudnia 2027 roku ”</w:t>
      </w:r>
    </w:p>
    <w:p w14:paraId="18FF10A1" w14:textId="7AC0DCAB" w:rsidR="00F9140C" w:rsidRDefault="00F9140C" w:rsidP="00F9140C">
      <w:pPr>
        <w:pStyle w:val="Akapitzlist"/>
        <w:spacing w:after="0" w:line="240" w:lineRule="auto"/>
        <w:ind w:left="426"/>
        <w:jc w:val="center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4274A17E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 xml:space="preserve">w rozumieniu ustawy z dnia 16 lutego 2007 r. o ochronie konkurencji i konsumentów </w:t>
      </w:r>
      <w:r w:rsidR="00C4452F" w:rsidRPr="00AF628B">
        <w:rPr>
          <w:rFonts w:eastAsia="Helvetica-Oblique"/>
          <w:sz w:val="24"/>
          <w:szCs w:val="24"/>
        </w:rPr>
        <w:t>(tekst jedn. Dz. U. z 20</w:t>
      </w:r>
      <w:r w:rsidR="00C4452F">
        <w:rPr>
          <w:rFonts w:eastAsia="Helvetica-Oblique"/>
          <w:sz w:val="24"/>
          <w:szCs w:val="24"/>
        </w:rPr>
        <w:t>2</w:t>
      </w:r>
      <w:r w:rsidR="00E767B7">
        <w:rPr>
          <w:rFonts w:eastAsia="Helvetica-Oblique"/>
          <w:sz w:val="24"/>
          <w:szCs w:val="24"/>
        </w:rPr>
        <w:t>4</w:t>
      </w:r>
      <w:r w:rsidR="00C4452F" w:rsidRPr="00AF628B">
        <w:rPr>
          <w:rFonts w:eastAsia="Helvetica-Oblique"/>
          <w:sz w:val="24"/>
          <w:szCs w:val="24"/>
        </w:rPr>
        <w:t xml:space="preserve"> r., poz. </w:t>
      </w:r>
      <w:r w:rsidR="00B84172">
        <w:rPr>
          <w:rFonts w:eastAsia="Helvetica-Oblique"/>
          <w:sz w:val="24"/>
          <w:szCs w:val="24"/>
        </w:rPr>
        <w:t>1616</w:t>
      </w:r>
      <w:r w:rsidR="00C4452F"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25D8FB89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 xml:space="preserve">w rozumieniu ustawy z dnia 16 lutego 2007 r. o ochronie konkurencji i konsumentów </w:t>
      </w:r>
      <w:r w:rsidR="00C4452F" w:rsidRPr="00AF628B">
        <w:rPr>
          <w:rFonts w:eastAsia="Helvetica-Oblique"/>
          <w:sz w:val="24"/>
          <w:szCs w:val="24"/>
        </w:rPr>
        <w:t>(tekst jedn. Dz. U. z 20</w:t>
      </w:r>
      <w:r w:rsidR="00C4452F">
        <w:rPr>
          <w:rFonts w:eastAsia="Helvetica-Oblique"/>
          <w:sz w:val="24"/>
          <w:szCs w:val="24"/>
        </w:rPr>
        <w:t>2</w:t>
      </w:r>
      <w:r w:rsidR="00E767B7">
        <w:rPr>
          <w:rFonts w:eastAsia="Helvetica-Oblique"/>
          <w:sz w:val="24"/>
          <w:szCs w:val="24"/>
        </w:rPr>
        <w:t>4</w:t>
      </w:r>
      <w:r w:rsidR="00C4452F" w:rsidRPr="00AF628B">
        <w:rPr>
          <w:rFonts w:eastAsia="Helvetica-Oblique"/>
          <w:sz w:val="24"/>
          <w:szCs w:val="24"/>
        </w:rPr>
        <w:t xml:space="preserve"> r., poz. </w:t>
      </w:r>
      <w:r w:rsidR="00B84172">
        <w:rPr>
          <w:rFonts w:eastAsia="Helvetica-Oblique"/>
          <w:sz w:val="24"/>
          <w:szCs w:val="24"/>
        </w:rPr>
        <w:t>1616</w:t>
      </w:r>
      <w:r w:rsidR="00C4452F" w:rsidRPr="00AF628B">
        <w:rPr>
          <w:rFonts w:eastAsia="Helvetica-Oblique"/>
          <w:sz w:val="24"/>
          <w:szCs w:val="24"/>
        </w:rPr>
        <w:t>)</w:t>
      </w:r>
      <w:r w:rsidR="00C4452F">
        <w:rPr>
          <w:rFonts w:eastAsia="Helvetica-Oblique"/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6C078390" w14:textId="774F0EF7" w:rsidR="009A6E71" w:rsidRPr="009A6E71" w:rsidRDefault="009A6E71" w:rsidP="009A6E71"/>
    <w:p w14:paraId="2EFE20FA" w14:textId="6643EB6A" w:rsidR="009A6E71" w:rsidRPr="009A6E71" w:rsidRDefault="009A6E71" w:rsidP="009A6E71"/>
    <w:p w14:paraId="0AF53595" w14:textId="77777777" w:rsidR="009A6E71" w:rsidRPr="009A6E71" w:rsidRDefault="009A6E71" w:rsidP="009A6E71"/>
    <w:sectPr w:rsidR="009A6E71" w:rsidRPr="009A6E71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B700" w14:textId="77777777" w:rsidR="004E41A8" w:rsidRDefault="004E41A8">
      <w:r>
        <w:separator/>
      </w:r>
    </w:p>
  </w:endnote>
  <w:endnote w:type="continuationSeparator" w:id="0">
    <w:p w14:paraId="544E52B1" w14:textId="77777777" w:rsidR="004E41A8" w:rsidRDefault="004E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1FE" w14:textId="5AB6174F" w:rsidR="006202EA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61E6B376" w14:textId="65DF8002" w:rsidR="00284448" w:rsidRPr="00284448" w:rsidRDefault="00752CFB" w:rsidP="00B84172">
    <w:pPr>
      <w:jc w:val="center"/>
      <w:rPr>
        <w:lang w:eastAsia="pl-PL"/>
      </w:rPr>
    </w:pPr>
    <w:r w:rsidRPr="00284448">
      <w:rPr>
        <w:i/>
      </w:rPr>
      <w:t xml:space="preserve">Załącznik nr </w:t>
    </w:r>
    <w:r w:rsidR="009A6E71" w:rsidRPr="00284448">
      <w:rPr>
        <w:i/>
      </w:rPr>
      <w:t>7</w:t>
    </w:r>
    <w:r w:rsidRPr="00284448">
      <w:rPr>
        <w:i/>
      </w:rPr>
      <w:t xml:space="preserve"> do SWZ – </w:t>
    </w:r>
    <w:r w:rsidR="00B84172" w:rsidRPr="00B84172">
      <w:rPr>
        <w:rFonts w:eastAsia="Cambria"/>
        <w:b/>
        <w:i/>
        <w:iCs/>
        <w:lang w:eastAsia="pl-PL"/>
      </w:rPr>
      <w:t>„Odbiór i zagospodarowanie odpadów komunalnych od właścicieli nieruchomości zamieszkałych położonych na terenie gminy Żyrzyn oraz z PSZOK w okresie od 1 stycznia 2026 roku do 31 grudnia 2027 roku ”</w:t>
    </w:r>
  </w:p>
  <w:p w14:paraId="1609295C" w14:textId="6A7FA848" w:rsidR="006202EA" w:rsidRPr="00F9140C" w:rsidRDefault="006202EA" w:rsidP="008C11AC">
    <w:pPr>
      <w:jc w:val="center"/>
      <w:rPr>
        <w:b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ACA1" w14:textId="77777777" w:rsidR="004E41A8" w:rsidRDefault="004E41A8">
      <w:r>
        <w:separator/>
      </w:r>
    </w:p>
  </w:footnote>
  <w:footnote w:type="continuationSeparator" w:id="0">
    <w:p w14:paraId="43081029" w14:textId="77777777" w:rsidR="004E41A8" w:rsidRDefault="004E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0E7" w14:textId="6C8227D2" w:rsidR="006202EA" w:rsidRDefault="006202EA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73444">
    <w:abstractNumId w:val="0"/>
  </w:num>
  <w:num w:numId="2" w16cid:durableId="563297922">
    <w:abstractNumId w:val="1"/>
  </w:num>
  <w:num w:numId="3" w16cid:durableId="61103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125A18"/>
    <w:rsid w:val="00193CB8"/>
    <w:rsid w:val="001B4558"/>
    <w:rsid w:val="001E40DB"/>
    <w:rsid w:val="0023526D"/>
    <w:rsid w:val="00284448"/>
    <w:rsid w:val="00287BFB"/>
    <w:rsid w:val="002C0D70"/>
    <w:rsid w:val="002F03BB"/>
    <w:rsid w:val="00310B11"/>
    <w:rsid w:val="00334886"/>
    <w:rsid w:val="00334E41"/>
    <w:rsid w:val="003A1988"/>
    <w:rsid w:val="00424324"/>
    <w:rsid w:val="0043470C"/>
    <w:rsid w:val="0049385B"/>
    <w:rsid w:val="004E41A8"/>
    <w:rsid w:val="004F2FE1"/>
    <w:rsid w:val="00573943"/>
    <w:rsid w:val="00587F31"/>
    <w:rsid w:val="00614D69"/>
    <w:rsid w:val="006202EA"/>
    <w:rsid w:val="00642353"/>
    <w:rsid w:val="0065368F"/>
    <w:rsid w:val="0065595D"/>
    <w:rsid w:val="006852A7"/>
    <w:rsid w:val="0069111D"/>
    <w:rsid w:val="006C0BFA"/>
    <w:rsid w:val="00732E09"/>
    <w:rsid w:val="0074611A"/>
    <w:rsid w:val="00752CFB"/>
    <w:rsid w:val="00846619"/>
    <w:rsid w:val="00861DCE"/>
    <w:rsid w:val="00876180"/>
    <w:rsid w:val="008C11AC"/>
    <w:rsid w:val="008D5D30"/>
    <w:rsid w:val="0094742A"/>
    <w:rsid w:val="009A6E71"/>
    <w:rsid w:val="00A224D1"/>
    <w:rsid w:val="00A54EFC"/>
    <w:rsid w:val="00A61FB7"/>
    <w:rsid w:val="00A67EEF"/>
    <w:rsid w:val="00AA7FA7"/>
    <w:rsid w:val="00B44D51"/>
    <w:rsid w:val="00B51CE8"/>
    <w:rsid w:val="00B820C8"/>
    <w:rsid w:val="00B84172"/>
    <w:rsid w:val="00BA26B0"/>
    <w:rsid w:val="00C13692"/>
    <w:rsid w:val="00C40E62"/>
    <w:rsid w:val="00C4452F"/>
    <w:rsid w:val="00C80DDB"/>
    <w:rsid w:val="00CB1009"/>
    <w:rsid w:val="00D1599F"/>
    <w:rsid w:val="00D15F9B"/>
    <w:rsid w:val="00D214D2"/>
    <w:rsid w:val="00D514C3"/>
    <w:rsid w:val="00D822A1"/>
    <w:rsid w:val="00DC3C73"/>
    <w:rsid w:val="00E215B4"/>
    <w:rsid w:val="00E767B7"/>
    <w:rsid w:val="00ED370F"/>
    <w:rsid w:val="00F9140C"/>
    <w:rsid w:val="00F9155B"/>
    <w:rsid w:val="00F97543"/>
    <w:rsid w:val="00FA589E"/>
    <w:rsid w:val="00FB41E0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UG Żyrzyn</cp:lastModifiedBy>
  <cp:revision>18</cp:revision>
  <cp:lastPrinted>2020-12-30T09:43:00Z</cp:lastPrinted>
  <dcterms:created xsi:type="dcterms:W3CDTF">2021-08-17T07:32:00Z</dcterms:created>
  <dcterms:modified xsi:type="dcterms:W3CDTF">2025-09-30T12:41:00Z</dcterms:modified>
</cp:coreProperties>
</file>